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93414" w14:textId="77777777" w:rsidR="007B1E64" w:rsidRDefault="007B1E64">
      <w:pPr>
        <w:rPr>
          <w:rFonts w:ascii="Times New Roman" w:hAnsi="Times New Roman" w:cs="Times New Roman"/>
          <w:sz w:val="24"/>
          <w:szCs w:val="24"/>
        </w:rPr>
      </w:pPr>
    </w:p>
    <w:p w14:paraId="7DBFB4EF" w14:textId="77777777" w:rsidR="007B1E64" w:rsidRPr="00DE3973" w:rsidRDefault="007B1E64">
      <w:pPr>
        <w:rPr>
          <w:rFonts w:ascii="Times New Roman" w:hAnsi="Times New Roman" w:cs="Times New Roman"/>
          <w:b/>
          <w:sz w:val="24"/>
          <w:szCs w:val="24"/>
        </w:rPr>
      </w:pPr>
      <w:r w:rsidRPr="00DE3973">
        <w:rPr>
          <w:rFonts w:ascii="Times New Roman" w:hAnsi="Times New Roman" w:cs="Times New Roman"/>
          <w:b/>
          <w:sz w:val="24"/>
          <w:szCs w:val="24"/>
        </w:rPr>
        <w:t>LANDSCAPE ARCHITECT</w:t>
      </w:r>
    </w:p>
    <w:p w14:paraId="4A26E011" w14:textId="51CA82D2" w:rsidR="007B1E64" w:rsidRDefault="007B1E64" w:rsidP="007B1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Buffalo Sewer Authority is searching for a highly motivated person that possesses thorough knowledge of modern principles and practices of landscape architecture along with skill in making computations, designs, plans and specifications in the field of </w:t>
      </w:r>
      <w:r w:rsidR="00B40709">
        <w:rPr>
          <w:rFonts w:ascii="Times New Roman" w:hAnsi="Times New Roman" w:cs="Times New Roman"/>
          <w:sz w:val="24"/>
          <w:szCs w:val="24"/>
        </w:rPr>
        <w:t xml:space="preserve">landscape </w:t>
      </w:r>
      <w:r>
        <w:rPr>
          <w:rFonts w:ascii="Times New Roman" w:hAnsi="Times New Roman" w:cs="Times New Roman"/>
          <w:sz w:val="24"/>
          <w:szCs w:val="24"/>
        </w:rPr>
        <w:t xml:space="preserve">architecture. </w:t>
      </w:r>
      <w:r w:rsidR="00DE3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Proficiency in CAD and GIS software along with a good knowledge of plant life</w:t>
      </w:r>
      <w:r w:rsidR="00B40709">
        <w:rPr>
          <w:rFonts w:ascii="Times New Roman" w:hAnsi="Times New Roman" w:cs="Times New Roman"/>
          <w:sz w:val="24"/>
          <w:szCs w:val="24"/>
        </w:rPr>
        <w:t xml:space="preserve"> are desired</w:t>
      </w:r>
      <w:r>
        <w:rPr>
          <w:rFonts w:ascii="Times New Roman" w:hAnsi="Times New Roman" w:cs="Times New Roman"/>
          <w:sz w:val="24"/>
          <w:szCs w:val="24"/>
        </w:rPr>
        <w:t>.  This person will assist in all stages of Buffalo Sewer Authority’s green infrastructure program, including planning</w:t>
      </w:r>
      <w:r w:rsidR="00B407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technical design review, construction, maintenance, monitoring and reporting of green infrastructure facilities.</w:t>
      </w:r>
    </w:p>
    <w:p w14:paraId="506EBEE5" w14:textId="77777777" w:rsidR="007B1E64" w:rsidRDefault="00DE3973" w:rsidP="007B1E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973">
        <w:rPr>
          <w:rFonts w:ascii="Times New Roman" w:hAnsi="Times New Roman" w:cs="Times New Roman"/>
          <w:b/>
          <w:sz w:val="24"/>
          <w:szCs w:val="24"/>
          <w:u w:val="single"/>
        </w:rPr>
        <w:t>Minimum Qualifications</w:t>
      </w:r>
    </w:p>
    <w:p w14:paraId="439E4569" w14:textId="77777777" w:rsidR="00DE3973" w:rsidRDefault="00DE3973" w:rsidP="007B1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from a reco</w:t>
      </w:r>
      <w:r w:rsidRPr="00DE397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nized college or university with specialization in landscape architecture</w:t>
      </w:r>
    </w:p>
    <w:p w14:paraId="29D9AE67" w14:textId="77777777" w:rsidR="00DE3973" w:rsidRDefault="00DE3973" w:rsidP="007B1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1F04766B" w14:textId="77777777" w:rsidR="00DE3973" w:rsidRDefault="00DE3973" w:rsidP="007B1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of a two (2) year course in landscape architecture and two (2) years of full-time paid, responsible experience in landscape architect work</w:t>
      </w:r>
    </w:p>
    <w:p w14:paraId="093FA7EA" w14:textId="77777777" w:rsidR="00DE3973" w:rsidRDefault="00DE3973" w:rsidP="007B1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6A196298" w14:textId="77777777" w:rsidR="00DE3973" w:rsidRPr="00DE3973" w:rsidRDefault="00DE3973" w:rsidP="007B1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equivalent combination within the limits of (A) and (B)</w:t>
      </w:r>
    </w:p>
    <w:p w14:paraId="6AE84FF6" w14:textId="77777777" w:rsidR="00DE3973" w:rsidRPr="009D34C8" w:rsidRDefault="00DE3973" w:rsidP="00DE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Residence in the City of Buffalo is a requirement of the position. An applicant must be able to verify 90 days of continuous and uninterrupted residency </w:t>
      </w:r>
    </w:p>
    <w:p w14:paraId="6D507C09" w14:textId="77777777" w:rsidR="00DE3973" w:rsidRPr="009D34C8" w:rsidRDefault="00DE3973" w:rsidP="00DE3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B36639" w14:textId="77777777" w:rsidR="00DE3973" w:rsidRPr="009D34C8" w:rsidRDefault="00DE3973" w:rsidP="00DE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656369" w14:textId="77777777" w:rsidR="00DE3973" w:rsidRPr="009D34C8" w:rsidRDefault="00DE3973" w:rsidP="00DE3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4C8">
        <w:rPr>
          <w:rFonts w:ascii="Times New Roman" w:hAnsi="Times New Roman" w:cs="Times New Roman"/>
          <w:b/>
          <w:sz w:val="24"/>
          <w:szCs w:val="24"/>
          <w:u w:val="single"/>
        </w:rPr>
        <w:t>PLEASE SEND RESUME AND COVER LETTER TO</w:t>
      </w:r>
      <w:r w:rsidRPr="009D34C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0A390A8" w14:textId="77777777" w:rsidR="00DE3973" w:rsidRDefault="00DE3973" w:rsidP="00DE3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BUFFALO SEWER AUTHORITY</w:t>
      </w:r>
    </w:p>
    <w:p w14:paraId="2DF14AE2" w14:textId="77777777" w:rsidR="00DE3973" w:rsidRDefault="00DE3973" w:rsidP="00DE3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1038 CITY HALL, </w:t>
      </w:r>
    </w:p>
    <w:p w14:paraId="1CD28F61" w14:textId="77777777" w:rsidR="00DE3973" w:rsidRDefault="00DE3973" w:rsidP="00DE3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 NIAGARA SQUARE</w:t>
      </w:r>
    </w:p>
    <w:p w14:paraId="54D33675" w14:textId="77777777" w:rsidR="00DE3973" w:rsidRDefault="00DE3973" w:rsidP="00DE3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BUFFALO, NEW YORK 14202</w:t>
      </w:r>
    </w:p>
    <w:p w14:paraId="45DD0583" w14:textId="77777777" w:rsidR="00DE3973" w:rsidRDefault="00DE3973" w:rsidP="00DE3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ATTENTION:  GELEA Y. JAMES, DIRECTOR OF EMPLOYEE RELATIONS</w:t>
      </w:r>
    </w:p>
    <w:p w14:paraId="4B2958B7" w14:textId="77777777" w:rsidR="00DE3973" w:rsidRDefault="00DE3973" w:rsidP="00DE3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3D546D" w14:textId="77777777" w:rsidR="00DE3973" w:rsidRDefault="00DE3973" w:rsidP="00DE3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7" w:history="1">
        <w:r w:rsidRPr="00DF25C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gjames@buffalosewer.org</w:t>
        </w:r>
      </w:hyperlink>
    </w:p>
    <w:p w14:paraId="27DC9B50" w14:textId="77777777" w:rsidR="00DE3973" w:rsidRDefault="00DE3973" w:rsidP="00DE3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3F0B00" w14:textId="77777777" w:rsidR="00DE3973" w:rsidRDefault="00DE3973" w:rsidP="00DE3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 our website at www.buffalosewer.org</w:t>
      </w:r>
    </w:p>
    <w:p w14:paraId="6E95EF04" w14:textId="77777777" w:rsidR="00DE3973" w:rsidRPr="00DE3973" w:rsidRDefault="00DE3973" w:rsidP="007B1E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3973" w:rsidRPr="00DE3973" w:rsidSect="00FB5A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56DB3" w14:textId="77777777" w:rsidR="00D4490B" w:rsidRDefault="00D4490B" w:rsidP="00D4490B">
      <w:pPr>
        <w:spacing w:after="0" w:line="240" w:lineRule="auto"/>
      </w:pPr>
      <w:r>
        <w:separator/>
      </w:r>
    </w:p>
  </w:endnote>
  <w:endnote w:type="continuationSeparator" w:id="0">
    <w:p w14:paraId="4E8EE07F" w14:textId="77777777" w:rsidR="00D4490B" w:rsidRDefault="00D4490B" w:rsidP="00D4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13C82" w14:textId="77777777" w:rsidR="00D4490B" w:rsidRDefault="00D4490B" w:rsidP="00D4490B">
      <w:pPr>
        <w:spacing w:after="0" w:line="240" w:lineRule="auto"/>
      </w:pPr>
      <w:r>
        <w:separator/>
      </w:r>
    </w:p>
  </w:footnote>
  <w:footnote w:type="continuationSeparator" w:id="0">
    <w:p w14:paraId="384E5C2D" w14:textId="77777777" w:rsidR="00D4490B" w:rsidRDefault="00D4490B" w:rsidP="00D4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8339" w14:textId="6FD6D86C" w:rsidR="00D4490B" w:rsidRDefault="00D4490B" w:rsidP="00D4490B">
    <w:pPr>
      <w:pStyle w:val="Header"/>
      <w:jc w:val="center"/>
    </w:pPr>
    <w:r>
      <w:rPr>
        <w:noProof/>
      </w:rPr>
      <w:drawing>
        <wp:inline distT="0" distB="0" distL="0" distR="0" wp14:anchorId="2EA346BF" wp14:editId="6B15E876">
          <wp:extent cx="3133725" cy="1285875"/>
          <wp:effectExtent l="0" t="0" r="0" b="0"/>
          <wp:docPr id="1" name="Picture 0" descr="BSA 2017 LOGO LIGHT 2 COLOR PREFERR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BSA 2017 LOGO LIGHT 2 COLOR PREFERRE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3725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C9E337" w14:textId="77777777" w:rsidR="00D4490B" w:rsidRDefault="00D449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ED"/>
    <w:rsid w:val="00054829"/>
    <w:rsid w:val="001330ED"/>
    <w:rsid w:val="003304B2"/>
    <w:rsid w:val="006910E7"/>
    <w:rsid w:val="007A5BE8"/>
    <w:rsid w:val="007B1E64"/>
    <w:rsid w:val="00B40709"/>
    <w:rsid w:val="00C40399"/>
    <w:rsid w:val="00D4490B"/>
    <w:rsid w:val="00DE3973"/>
    <w:rsid w:val="00EA2A59"/>
    <w:rsid w:val="00FB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9EB90"/>
  <w15:docId w15:val="{470956BF-26AB-40D5-995B-8ABF2E6C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0ED"/>
  </w:style>
  <w:style w:type="character" w:styleId="Hyperlink">
    <w:name w:val="Hyperlink"/>
    <w:basedOn w:val="DefaultParagraphFont"/>
    <w:uiPriority w:val="99"/>
    <w:unhideWhenUsed/>
    <w:rsid w:val="00DE39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10E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44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james@buffalosew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B0DDA-1642-4220-837B-C20E40AA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BUFFALO SEWER AUTHORITY JOB OPENINGS</vt:lpstr>
    </vt:vector>
  </TitlesOfParts>
  <Company>Buffalo Sewer Authority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BUFFALO SEWER AUTHORITY JOB OPENINGS</dc:title>
  <dc:creator>User</dc:creator>
  <cp:lastModifiedBy>Gelea James</cp:lastModifiedBy>
  <cp:revision>4</cp:revision>
  <dcterms:created xsi:type="dcterms:W3CDTF">2018-10-09T13:57:00Z</dcterms:created>
  <dcterms:modified xsi:type="dcterms:W3CDTF">2018-10-15T16:47:00Z</dcterms:modified>
</cp:coreProperties>
</file>